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锤炼普通话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展教师才艺 促素养提升</w:t>
      </w:r>
    </w:p>
    <w:p>
      <w:pPr>
        <w:jc w:val="righ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eastAsia="zh-CN"/>
        </w:rPr>
        <w:t>——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阜南一小第五届教师素养大赛之普通话、才艺展示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为展示教师的语言、艺术魅力，张扬教师的青春活力，点燃教师的教育激情，提高教师的综合素质。继综合知识测试、粉笔字展示之后，经过三天紧张而有序的角逐，阜南一小第五届教师素养大赛之普通话和才艺展示两个环节于3月17日上午落下帷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lADPJwKt3tDvJrP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JwKt3tDvJrPNA8DNBQA_1280_9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6fcff807086b64bc56ad8a0d26cdc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cff807086b64bc56ad8a0d26cdc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7e72ddf10895498dc18e74d134ac1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e72ddf10895498dc18e74d134ac17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一篇篇不同题材、不同风格的文章，在老师们深情地诵读中，散发出无穷韵味，充分展现了语言的魅力，带领观众入文、入境、入情……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0500" cy="3058795"/>
            <wp:effectExtent l="0" t="0" r="6350" b="8255"/>
            <wp:docPr id="12" name="图片 12" descr="b381785e08c364e8369844a8801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81785e08c364e8369844a880131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lADPJw1WWrtLIF_NC0DNDwA_3840_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Jw1WWrtLIF_NC0DNDwA_3840_28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lADPJx8Z0_cjJsD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Jx8Z0_cjJsDNA8DNBQA_1280_9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老师们一致认为，普通话展示增强了大家“学高为师，身正为范”的意识，对进一步规范教学语言，练好普通话，更好的服务教学，提高教育教学质量起到了积极的促进作用。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923790" cy="3693160"/>
            <wp:effectExtent l="0" t="0" r="10160" b="2540"/>
            <wp:docPr id="3" name="图片 3" descr="lADPJxf-1p83GQD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xf-1p83GQDNA8DNBQA_1280_9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lQDPJxcJAvNNn_TNDYDNEgCwgSMvCGcGVwgEDBJ0vMCIA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QDPJxcJAvNNn_TNDYDNEgCwgSMvCGcGVwgEDBJ0vMCIAA_4608_34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1c56bd4bc4f8ade35aad8a063c14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c56bd4bc4f8ade35aad8a063c14a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才艺展示是大赛的一大亮点，老师们在弹唱、舞蹈、手工、绘画、戏曲等方面尽情地展示着自己的才华，可谓形式多样，精彩纷呈。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0c39bf8e2a22ab70d1855affdafd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c39bf8e2a22ab70d1855affdafdc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044440" cy="3783330"/>
            <wp:effectExtent l="0" t="0" r="3810" b="7620"/>
            <wp:docPr id="4" name="图片 4" descr="lADPKHQpUbL-AkfNDADNEAA_4096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KHQpUbL-AkfNDADNEAA_4096_30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lADPJxDj2VWkBEr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JxDj2VWkBErNBaDNB4A_1920_14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此次青年教师才艺大赛不仅展示了阜南一小教师的艺术风采，让在场老师们得到一次轻松愉悦的享受，也是大家再促进、再提高的一个平台。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651760" cy="1988820"/>
            <wp:effectExtent l="0" t="0" r="15240" b="11430"/>
            <wp:docPr id="5" name="图片 5" descr="lADPKG0OVGlxAinNDADNEAA_4096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KG0OVGlxAinNDADNEAA_4096_30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551430" cy="1914525"/>
            <wp:effectExtent l="0" t="0" r="1270" b="9525"/>
            <wp:docPr id="6" name="图片 6" descr="lADPJwnI3AwdGQT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JwnI3AwdGQTNA8DNBQA_1280_9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这个环节的比赛虽已圆满落下帷幕，但一个个精彩的瞬间却永远镌刻在教师们的记忆里，留下的是永不落幕的专业提升和进取精神！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jc w:val="right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val="en-US" w:eastAsia="zh-CN"/>
        </w:rPr>
        <w:t>（通讯员：程扬）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lZDdiNmQyODhmYzcyMDE1YzhlMmY5MGI2MDVhMzEifQ=="/>
  </w:docVars>
  <w:rsids>
    <w:rsidRoot w:val="00000000"/>
    <w:rsid w:val="06585F98"/>
    <w:rsid w:val="08941422"/>
    <w:rsid w:val="08FC0A1A"/>
    <w:rsid w:val="0D021840"/>
    <w:rsid w:val="142367CA"/>
    <w:rsid w:val="1695644C"/>
    <w:rsid w:val="1E14234D"/>
    <w:rsid w:val="22441EB1"/>
    <w:rsid w:val="39D0586A"/>
    <w:rsid w:val="39F1151D"/>
    <w:rsid w:val="3DB92C5C"/>
    <w:rsid w:val="3F746C97"/>
    <w:rsid w:val="49520049"/>
    <w:rsid w:val="518C1C1F"/>
    <w:rsid w:val="54D264E2"/>
    <w:rsid w:val="57FA10BA"/>
    <w:rsid w:val="6ACF10A2"/>
    <w:rsid w:val="7784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473</Words>
  <Characters>474</Characters>
  <Lines>0</Lines>
  <Paragraphs>0</Paragraphs>
  <TotalTime>14</TotalTime>
  <ScaleCrop>false</ScaleCrop>
  <LinksUpToDate>false</LinksUpToDate>
  <CharactersWithSpaces>476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2023-03-16T06:36:00Z</dcterms:created>
  <dc:creator>Administrator</dc:creator>
  <cp:lastModifiedBy>Administrator</cp:lastModifiedBy>
  <dcterms:modified xsi:type="dcterms:W3CDTF">2023-03-18T00:33:35Z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61FE89C29986493F87A8FDBD997CF8EB</vt:lpwstr>
  </property>
</Properties>
</file>